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F62F" w14:textId="6843D316" w:rsidR="003D53AF" w:rsidRPr="00357790" w:rsidRDefault="003D53AF" w:rsidP="003D53AF">
      <w:pPr>
        <w:pStyle w:val="Norml1"/>
        <w:spacing w:before="60"/>
        <w:jc w:val="center"/>
        <w:rPr>
          <w:b/>
          <w:smallCaps/>
          <w:sz w:val="28"/>
          <w:szCs w:val="28"/>
        </w:rPr>
      </w:pPr>
      <w:bookmarkStart w:id="0" w:name="_Hlk187225384"/>
      <w:r w:rsidRPr="00357790">
        <w:rPr>
          <w:b/>
          <w:smallCaps/>
          <w:sz w:val="28"/>
          <w:szCs w:val="28"/>
        </w:rPr>
        <w:t>Prof. Dr. Miszlivetz Ferenc</w:t>
      </w:r>
    </w:p>
    <w:p w14:paraId="6A2C8ECB" w14:textId="5EF8C258" w:rsidR="00496FAC" w:rsidRPr="00357790" w:rsidRDefault="00496FAC" w:rsidP="00496FAC">
      <w:pPr>
        <w:pStyle w:val="Norml1"/>
        <w:jc w:val="center"/>
        <w:rPr>
          <w:b/>
          <w:sz w:val="22"/>
          <w:szCs w:val="22"/>
        </w:rPr>
      </w:pPr>
      <w:proofErr w:type="spellStart"/>
      <w:r w:rsidRPr="00357790">
        <w:rPr>
          <w:bCs/>
          <w:sz w:val="22"/>
          <w:szCs w:val="22"/>
        </w:rPr>
        <w:t>Director</w:t>
      </w:r>
      <w:proofErr w:type="spellEnd"/>
      <w:r w:rsidRPr="00357790">
        <w:rPr>
          <w:bCs/>
          <w:sz w:val="22"/>
          <w:szCs w:val="22"/>
        </w:rPr>
        <w:t xml:space="preserve">, </w:t>
      </w:r>
      <w:r w:rsidRPr="00357790">
        <w:rPr>
          <w:b/>
          <w:sz w:val="22"/>
          <w:szCs w:val="22"/>
        </w:rPr>
        <w:t xml:space="preserve">Institute of Advanced </w:t>
      </w:r>
      <w:proofErr w:type="spellStart"/>
      <w:r w:rsidRPr="00357790">
        <w:rPr>
          <w:b/>
          <w:sz w:val="22"/>
          <w:szCs w:val="22"/>
        </w:rPr>
        <w:t>Studies</w:t>
      </w:r>
      <w:proofErr w:type="spellEnd"/>
      <w:r w:rsidRPr="00357790">
        <w:rPr>
          <w:bCs/>
          <w:sz w:val="22"/>
          <w:szCs w:val="22"/>
        </w:rPr>
        <w:t xml:space="preserve">, Kőszeg | Professor, </w:t>
      </w:r>
      <w:r w:rsidRPr="00357790">
        <w:rPr>
          <w:b/>
          <w:sz w:val="22"/>
          <w:szCs w:val="22"/>
        </w:rPr>
        <w:t>University of Pannonia</w:t>
      </w:r>
    </w:p>
    <w:p w14:paraId="4A6EE9F9" w14:textId="77777777" w:rsidR="00496FAC" w:rsidRPr="00357790" w:rsidRDefault="00496FAC" w:rsidP="00496FAC">
      <w:pPr>
        <w:pStyle w:val="Norml1"/>
        <w:jc w:val="center"/>
        <w:rPr>
          <w:bCs/>
          <w:sz w:val="22"/>
          <w:szCs w:val="22"/>
        </w:rPr>
      </w:pPr>
      <w:r w:rsidRPr="00357790">
        <w:rPr>
          <w:bCs/>
          <w:sz w:val="22"/>
          <w:szCs w:val="22"/>
        </w:rPr>
        <w:t xml:space="preserve">UNESCO </w:t>
      </w:r>
      <w:proofErr w:type="spellStart"/>
      <w:r w:rsidRPr="00357790">
        <w:rPr>
          <w:bCs/>
          <w:sz w:val="22"/>
          <w:szCs w:val="22"/>
        </w:rPr>
        <w:t>Chair</w:t>
      </w:r>
      <w:proofErr w:type="spellEnd"/>
      <w:r w:rsidRPr="00357790">
        <w:rPr>
          <w:bCs/>
          <w:sz w:val="22"/>
          <w:szCs w:val="22"/>
        </w:rPr>
        <w:t xml:space="preserve"> </w:t>
      </w:r>
      <w:proofErr w:type="spellStart"/>
      <w:r w:rsidRPr="00357790">
        <w:rPr>
          <w:bCs/>
          <w:sz w:val="22"/>
          <w:szCs w:val="22"/>
        </w:rPr>
        <w:t>for</w:t>
      </w:r>
      <w:proofErr w:type="spellEnd"/>
      <w:r w:rsidRPr="00357790">
        <w:rPr>
          <w:bCs/>
          <w:sz w:val="22"/>
          <w:szCs w:val="22"/>
        </w:rPr>
        <w:t xml:space="preserve"> </w:t>
      </w:r>
      <w:proofErr w:type="spellStart"/>
      <w:r w:rsidRPr="00357790">
        <w:rPr>
          <w:bCs/>
          <w:sz w:val="22"/>
          <w:szCs w:val="22"/>
        </w:rPr>
        <w:t>Cultural</w:t>
      </w:r>
      <w:proofErr w:type="spellEnd"/>
      <w:r w:rsidRPr="00357790">
        <w:rPr>
          <w:bCs/>
          <w:sz w:val="22"/>
          <w:szCs w:val="22"/>
        </w:rPr>
        <w:t xml:space="preserve"> </w:t>
      </w:r>
      <w:proofErr w:type="spellStart"/>
      <w:r w:rsidRPr="00357790">
        <w:rPr>
          <w:bCs/>
          <w:sz w:val="22"/>
          <w:szCs w:val="22"/>
        </w:rPr>
        <w:t>Heritage</w:t>
      </w:r>
      <w:proofErr w:type="spellEnd"/>
      <w:r w:rsidRPr="00357790">
        <w:rPr>
          <w:bCs/>
          <w:sz w:val="22"/>
          <w:szCs w:val="22"/>
        </w:rPr>
        <w:t xml:space="preserve"> Management and </w:t>
      </w:r>
      <w:proofErr w:type="spellStart"/>
      <w:r w:rsidRPr="00357790">
        <w:rPr>
          <w:bCs/>
          <w:sz w:val="22"/>
          <w:szCs w:val="22"/>
        </w:rPr>
        <w:t>Sustainability</w:t>
      </w:r>
      <w:proofErr w:type="spellEnd"/>
    </w:p>
    <w:p w14:paraId="2B763620" w14:textId="0309D7C4" w:rsidR="003D53AF" w:rsidRPr="00357790" w:rsidRDefault="003D53AF" w:rsidP="00496FAC">
      <w:pPr>
        <w:pStyle w:val="Norml1"/>
        <w:jc w:val="center"/>
        <w:rPr>
          <w:b/>
          <w:sz w:val="22"/>
          <w:szCs w:val="22"/>
        </w:rPr>
      </w:pPr>
      <w:r w:rsidRPr="00357790">
        <w:rPr>
          <w:b/>
          <w:sz w:val="22"/>
          <w:szCs w:val="22"/>
        </w:rPr>
        <w:t xml:space="preserve">Email: </w:t>
      </w:r>
      <w:hyperlink r:id="rId8" w:history="1">
        <w:r w:rsidRPr="00357790">
          <w:rPr>
            <w:rStyle w:val="Hiperhivatkozs"/>
            <w:b/>
            <w:sz w:val="22"/>
            <w:szCs w:val="22"/>
          </w:rPr>
          <w:t>ferenc.miszlivetz@iask.hu</w:t>
        </w:r>
      </w:hyperlink>
    </w:p>
    <w:bookmarkEnd w:id="0"/>
    <w:p w14:paraId="6D947B67" w14:textId="03BEEC3A" w:rsidR="00367EC7" w:rsidRPr="00357790" w:rsidRDefault="00496FAC" w:rsidP="00367EC7">
      <w:pPr>
        <w:pStyle w:val="Norml1"/>
        <w:spacing w:before="60"/>
        <w:rPr>
          <w:b/>
          <w:sz w:val="22"/>
          <w:szCs w:val="22"/>
        </w:rPr>
      </w:pPr>
      <w:proofErr w:type="spellStart"/>
      <w:r w:rsidRPr="00357790">
        <w:rPr>
          <w:b/>
          <w:sz w:val="22"/>
          <w:szCs w:val="22"/>
        </w:rPr>
        <w:t>Courses</w:t>
      </w:r>
      <w:proofErr w:type="spellEnd"/>
      <w:r w:rsidRPr="00357790">
        <w:rPr>
          <w:b/>
          <w:sz w:val="22"/>
          <w:szCs w:val="22"/>
        </w:rPr>
        <w:t xml:space="preserve"> and </w:t>
      </w:r>
      <w:proofErr w:type="spellStart"/>
      <w:r w:rsidRPr="00357790">
        <w:rPr>
          <w:b/>
          <w:sz w:val="22"/>
          <w:szCs w:val="22"/>
        </w:rPr>
        <w:t>lectures</w:t>
      </w:r>
      <w:proofErr w:type="spellEnd"/>
      <w:r w:rsidRPr="00357790">
        <w:rPr>
          <w:b/>
          <w:sz w:val="22"/>
          <w:szCs w:val="22"/>
        </w:rPr>
        <w:t xml:space="preserve"> </w:t>
      </w:r>
    </w:p>
    <w:p w14:paraId="5D1EC8C2" w14:textId="77777777" w:rsidR="00367EC7" w:rsidRPr="00357790" w:rsidRDefault="00367EC7" w:rsidP="00367EC7">
      <w:pPr>
        <w:pStyle w:val="Norml1"/>
        <w:spacing w:before="60"/>
        <w:ind w:left="1410" w:hanging="1410"/>
        <w:jc w:val="both"/>
        <w:rPr>
          <w:sz w:val="22"/>
          <w:szCs w:val="22"/>
        </w:rPr>
      </w:pPr>
    </w:p>
    <w:p w14:paraId="68D03E85" w14:textId="31921985" w:rsidR="00116C75" w:rsidRPr="00357790" w:rsidRDefault="00116C75" w:rsidP="00116C75">
      <w:pPr>
        <w:pStyle w:val="Norml1"/>
        <w:spacing w:before="60"/>
        <w:ind w:left="1410" w:hanging="1410"/>
        <w:jc w:val="both"/>
        <w:rPr>
          <w:sz w:val="22"/>
          <w:szCs w:val="22"/>
        </w:rPr>
      </w:pPr>
      <w:r w:rsidRPr="00357790">
        <w:rPr>
          <w:sz w:val="22"/>
          <w:szCs w:val="22"/>
        </w:rPr>
        <w:t xml:space="preserve">2015-2016 </w:t>
      </w:r>
      <w:r w:rsidRPr="00357790">
        <w:rPr>
          <w:sz w:val="22"/>
          <w:szCs w:val="22"/>
        </w:rPr>
        <w:tab/>
      </w:r>
      <w:r w:rsidR="00496FAC" w:rsidRPr="00357790">
        <w:rPr>
          <w:bCs/>
          <w:sz w:val="22"/>
          <w:szCs w:val="22"/>
          <w:lang w:val="en-US"/>
        </w:rPr>
        <w:t>Visiting Professor</w:t>
      </w:r>
      <w:r w:rsidRPr="00357790">
        <w:rPr>
          <w:sz w:val="22"/>
          <w:szCs w:val="22"/>
        </w:rPr>
        <w:t xml:space="preserve">, </w:t>
      </w:r>
      <w:proofErr w:type="spellStart"/>
      <w:r w:rsidRPr="00357790">
        <w:rPr>
          <w:sz w:val="22"/>
          <w:szCs w:val="22"/>
        </w:rPr>
        <w:t>Katolícka</w:t>
      </w:r>
      <w:proofErr w:type="spellEnd"/>
      <w:r w:rsidRPr="00357790">
        <w:rPr>
          <w:sz w:val="22"/>
          <w:szCs w:val="22"/>
        </w:rPr>
        <w:t xml:space="preserve"> </w:t>
      </w:r>
      <w:proofErr w:type="spellStart"/>
      <w:r w:rsidRPr="00357790">
        <w:rPr>
          <w:sz w:val="22"/>
          <w:szCs w:val="22"/>
        </w:rPr>
        <w:t>univerzita</w:t>
      </w:r>
      <w:proofErr w:type="spellEnd"/>
      <w:r w:rsidRPr="00357790">
        <w:rPr>
          <w:sz w:val="22"/>
          <w:szCs w:val="22"/>
        </w:rPr>
        <w:t xml:space="preserve"> v </w:t>
      </w:r>
      <w:proofErr w:type="spellStart"/>
      <w:r w:rsidRPr="00357790">
        <w:rPr>
          <w:sz w:val="22"/>
          <w:szCs w:val="22"/>
        </w:rPr>
        <w:t>Ružomberku</w:t>
      </w:r>
      <w:proofErr w:type="spellEnd"/>
      <w:r w:rsidR="00496FAC" w:rsidRPr="00357790">
        <w:rPr>
          <w:sz w:val="22"/>
          <w:szCs w:val="22"/>
        </w:rPr>
        <w:t xml:space="preserve">, </w:t>
      </w:r>
      <w:proofErr w:type="spellStart"/>
      <w:r w:rsidRPr="00357790">
        <w:rPr>
          <w:sz w:val="22"/>
          <w:szCs w:val="22"/>
        </w:rPr>
        <w:t>Ružomberok</w:t>
      </w:r>
      <w:proofErr w:type="spellEnd"/>
      <w:r w:rsidRPr="00357790">
        <w:rPr>
          <w:sz w:val="22"/>
          <w:szCs w:val="22"/>
        </w:rPr>
        <w:t xml:space="preserve">, </w:t>
      </w:r>
      <w:proofErr w:type="spellStart"/>
      <w:r w:rsidR="00496FAC" w:rsidRPr="00357790">
        <w:rPr>
          <w:sz w:val="22"/>
          <w:szCs w:val="22"/>
        </w:rPr>
        <w:t>Slovakia</w:t>
      </w:r>
      <w:proofErr w:type="spellEnd"/>
    </w:p>
    <w:p w14:paraId="17FB61DD" w14:textId="77777777" w:rsidR="00116C75" w:rsidRPr="00357790" w:rsidRDefault="00116C75" w:rsidP="00116C75">
      <w:pPr>
        <w:pStyle w:val="Norml1"/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Transformation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processes</w:t>
      </w:r>
      <w:proofErr w:type="spellEnd"/>
    </w:p>
    <w:p w14:paraId="21E62431" w14:textId="77777777" w:rsidR="00116C75" w:rsidRPr="00F5412A" w:rsidRDefault="00116C75" w:rsidP="00116C75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290C4D96" w14:textId="7CD82269" w:rsidR="00116C75" w:rsidRPr="00357790" w:rsidRDefault="00116C75" w:rsidP="00116C75">
      <w:pPr>
        <w:pStyle w:val="Norml1"/>
        <w:spacing w:before="60"/>
        <w:jc w:val="both"/>
        <w:rPr>
          <w:sz w:val="22"/>
          <w:szCs w:val="22"/>
        </w:rPr>
      </w:pPr>
      <w:r w:rsidRPr="00357790">
        <w:rPr>
          <w:sz w:val="22"/>
          <w:szCs w:val="22"/>
        </w:rPr>
        <w:t>2008-2017</w:t>
      </w:r>
      <w:r w:rsidRPr="00357790">
        <w:rPr>
          <w:sz w:val="22"/>
          <w:szCs w:val="22"/>
        </w:rPr>
        <w:tab/>
      </w:r>
      <w:r w:rsidR="00496FAC" w:rsidRPr="00357790">
        <w:rPr>
          <w:sz w:val="22"/>
          <w:szCs w:val="22"/>
          <w:lang w:val="en-US"/>
        </w:rPr>
        <w:t>Permanent Guest-Professor</w:t>
      </w:r>
      <w:r w:rsidRPr="00357790">
        <w:rPr>
          <w:sz w:val="22"/>
          <w:szCs w:val="22"/>
        </w:rPr>
        <w:t xml:space="preserve">, </w:t>
      </w:r>
      <w:proofErr w:type="spellStart"/>
      <w:r w:rsidRPr="00357790">
        <w:rPr>
          <w:sz w:val="22"/>
          <w:szCs w:val="22"/>
        </w:rPr>
        <w:t>Università</w:t>
      </w:r>
      <w:proofErr w:type="spellEnd"/>
      <w:r w:rsidRPr="00357790">
        <w:rPr>
          <w:sz w:val="22"/>
          <w:szCs w:val="22"/>
        </w:rPr>
        <w:t xml:space="preserve"> di Bologna (MIREES, </w:t>
      </w:r>
      <w:proofErr w:type="spellStart"/>
      <w:r w:rsidRPr="00357790">
        <w:rPr>
          <w:sz w:val="22"/>
          <w:szCs w:val="22"/>
        </w:rPr>
        <w:t>Forlì</w:t>
      </w:r>
      <w:proofErr w:type="spellEnd"/>
      <w:r w:rsidRPr="00357790">
        <w:rPr>
          <w:sz w:val="22"/>
          <w:szCs w:val="22"/>
        </w:rPr>
        <w:t>)</w:t>
      </w:r>
    </w:p>
    <w:p w14:paraId="58094D7B" w14:textId="77777777" w:rsidR="00116C75" w:rsidRPr="00357790" w:rsidRDefault="00116C75" w:rsidP="00116C75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proofErr w:type="spellStart"/>
      <w:r w:rsidRPr="00357790">
        <w:rPr>
          <w:b/>
          <w:bCs/>
          <w:sz w:val="22"/>
          <w:szCs w:val="22"/>
        </w:rPr>
        <w:t>Dissent</w:t>
      </w:r>
      <w:proofErr w:type="spellEnd"/>
      <w:r w:rsidRPr="00357790">
        <w:rPr>
          <w:b/>
          <w:bCs/>
          <w:sz w:val="22"/>
          <w:szCs w:val="22"/>
        </w:rPr>
        <w:t xml:space="preserve">, Civil Society and </w:t>
      </w:r>
      <w:proofErr w:type="spellStart"/>
      <w:r w:rsidRPr="00357790">
        <w:rPr>
          <w:b/>
          <w:bCs/>
          <w:sz w:val="22"/>
          <w:szCs w:val="22"/>
        </w:rPr>
        <w:t>Democracy</w:t>
      </w:r>
      <w:proofErr w:type="spellEnd"/>
      <w:r w:rsidRPr="00357790">
        <w:rPr>
          <w:b/>
          <w:bCs/>
          <w:sz w:val="22"/>
          <w:szCs w:val="22"/>
        </w:rPr>
        <w:t xml:space="preserve"> in </w:t>
      </w:r>
      <w:proofErr w:type="spellStart"/>
      <w:r w:rsidRPr="00357790">
        <w:rPr>
          <w:b/>
          <w:bCs/>
          <w:sz w:val="22"/>
          <w:szCs w:val="22"/>
        </w:rPr>
        <w:t>Eastern</w:t>
      </w:r>
      <w:proofErr w:type="spellEnd"/>
      <w:r w:rsidRPr="00357790">
        <w:rPr>
          <w:b/>
          <w:bCs/>
          <w:sz w:val="22"/>
          <w:szCs w:val="22"/>
        </w:rPr>
        <w:t xml:space="preserve"> Europe</w:t>
      </w:r>
    </w:p>
    <w:p w14:paraId="559DECC2" w14:textId="36FC228B" w:rsidR="00116C75" w:rsidRPr="00357790" w:rsidRDefault="00116C75" w:rsidP="00116C75">
      <w:pPr>
        <w:pStyle w:val="Norml1"/>
        <w:spacing w:before="60"/>
        <w:jc w:val="both"/>
        <w:rPr>
          <w:sz w:val="22"/>
          <w:szCs w:val="22"/>
        </w:rPr>
      </w:pPr>
      <w:r w:rsidRPr="00357790">
        <w:rPr>
          <w:sz w:val="22"/>
          <w:szCs w:val="22"/>
        </w:rPr>
        <w:t xml:space="preserve">2014 </w:t>
      </w:r>
      <w:r w:rsidRPr="00357790">
        <w:rPr>
          <w:sz w:val="22"/>
          <w:szCs w:val="22"/>
        </w:rPr>
        <w:tab/>
      </w:r>
      <w:r w:rsidRPr="00357790">
        <w:rPr>
          <w:sz w:val="22"/>
          <w:szCs w:val="22"/>
        </w:rPr>
        <w:tab/>
      </w:r>
      <w:r w:rsidR="00496FAC" w:rsidRPr="00357790">
        <w:rPr>
          <w:sz w:val="22"/>
          <w:szCs w:val="22"/>
        </w:rPr>
        <w:t>Professor</w:t>
      </w:r>
      <w:r w:rsidRPr="00357790">
        <w:rPr>
          <w:sz w:val="22"/>
          <w:szCs w:val="22"/>
        </w:rPr>
        <w:t xml:space="preserve">, </w:t>
      </w:r>
      <w:r w:rsidR="00496FAC" w:rsidRPr="00357790">
        <w:rPr>
          <w:sz w:val="22"/>
          <w:szCs w:val="22"/>
        </w:rPr>
        <w:t>University of Pannonia</w:t>
      </w:r>
    </w:p>
    <w:p w14:paraId="2690AD43" w14:textId="77777777" w:rsidR="00116C75" w:rsidRPr="00357790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East-Central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European and Global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Transformations</w:t>
      </w:r>
      <w:proofErr w:type="spellEnd"/>
    </w:p>
    <w:p w14:paraId="1753B491" w14:textId="77777777" w:rsidR="00116C75" w:rsidRPr="00357790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Transition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in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East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Central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Europe and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Future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of EU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constructions</w:t>
      </w:r>
      <w:proofErr w:type="spellEnd"/>
    </w:p>
    <w:p w14:paraId="0142CE42" w14:textId="77777777" w:rsidR="00116C75" w:rsidRPr="00357790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Sanctioning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the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Future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: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War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and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Peace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in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the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21st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century</w:t>
      </w:r>
      <w:proofErr w:type="spellEnd"/>
    </w:p>
    <w:p w14:paraId="0BF6090F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503DD62E" w14:textId="774DDA15" w:rsidR="00116C75" w:rsidRPr="00357790" w:rsidRDefault="00116C75" w:rsidP="00116C75">
      <w:pPr>
        <w:pStyle w:val="Norml1"/>
        <w:spacing w:before="60"/>
        <w:ind w:left="1410" w:hanging="1410"/>
        <w:jc w:val="both"/>
        <w:rPr>
          <w:color w:val="2A2A2A"/>
          <w:spacing w:val="-4"/>
          <w:w w:val="105"/>
          <w:sz w:val="22"/>
          <w:szCs w:val="22"/>
          <w:lang w:val="en-US"/>
        </w:rPr>
      </w:pPr>
      <w:r w:rsidRPr="00357790">
        <w:rPr>
          <w:sz w:val="22"/>
          <w:szCs w:val="22"/>
        </w:rPr>
        <w:t>2012</w:t>
      </w:r>
      <w:r w:rsidRPr="00357790">
        <w:rPr>
          <w:sz w:val="22"/>
          <w:szCs w:val="22"/>
        </w:rPr>
        <w:tab/>
      </w:r>
      <w:r w:rsidR="00496FAC" w:rsidRPr="00357790">
        <w:rPr>
          <w:color w:val="151515"/>
          <w:w w:val="105"/>
          <w:sz w:val="22"/>
          <w:szCs w:val="22"/>
        </w:rPr>
        <w:t xml:space="preserve">István Deák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Visiting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Professor, Columbia University, Harriman Institute,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East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European Center,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Department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of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Sociology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>, New York</w:t>
      </w:r>
    </w:p>
    <w:p w14:paraId="1B16DFA4" w14:textId="77777777" w:rsidR="003B28A6" w:rsidRPr="00F5412A" w:rsidRDefault="003B28A6" w:rsidP="003B28A6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67EBAD2D" w14:textId="556D2C52" w:rsidR="00116C75" w:rsidRPr="00357790" w:rsidRDefault="00116C75" w:rsidP="00496FAC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/>
          <w:lang w:val="en-US"/>
        </w:rPr>
      </w:pPr>
      <w:r w:rsidRPr="00357790">
        <w:rPr>
          <w:rFonts w:ascii="Times New Roman" w:hAnsi="Times New Roman"/>
        </w:rPr>
        <w:t>2011</w:t>
      </w:r>
      <w:r w:rsidRPr="00357790">
        <w:rPr>
          <w:rFonts w:ascii="Times New Roman" w:hAnsi="Times New Roman"/>
        </w:rPr>
        <w:tab/>
      </w:r>
      <w:bookmarkStart w:id="1" w:name="_Hlk187232667"/>
      <w:r w:rsidR="00496FAC" w:rsidRPr="00357790">
        <w:rPr>
          <w:rFonts w:ascii="Times New Roman" w:eastAsia="Times New Roman" w:hAnsi="Times New Roman"/>
          <w:lang w:val="en-US"/>
        </w:rPr>
        <w:t xml:space="preserve">UNESCO Chair, Cultural Heritage Management and Sustainability, </w:t>
      </w:r>
      <w:proofErr w:type="spellStart"/>
      <w:r w:rsidR="00496FAC" w:rsidRPr="00357790">
        <w:rPr>
          <w:rFonts w:ascii="Times New Roman" w:eastAsia="Times New Roman" w:hAnsi="Times New Roman"/>
          <w:lang w:val="en-US"/>
        </w:rPr>
        <w:t>Kőszeg</w:t>
      </w:r>
      <w:proofErr w:type="spellEnd"/>
      <w:r w:rsidR="00496FAC" w:rsidRPr="00357790">
        <w:rPr>
          <w:rFonts w:ascii="Times New Roman" w:eastAsia="Times New Roman" w:hAnsi="Times New Roman"/>
          <w:lang w:val="en-US"/>
        </w:rPr>
        <w:t xml:space="preserve">, </w:t>
      </w:r>
      <w:r w:rsidR="00496FAC" w:rsidRPr="00357790">
        <w:rPr>
          <w:rFonts w:ascii="Times New Roman" w:eastAsia="Times New Roman" w:hAnsi="Times New Roman"/>
          <w:lang w:val="en-US"/>
        </w:rPr>
        <w:t xml:space="preserve">Institute </w:t>
      </w:r>
      <w:proofErr w:type="spellStart"/>
      <w:r w:rsidR="00496FAC" w:rsidRPr="00357790">
        <w:rPr>
          <w:rFonts w:ascii="Times New Roman" w:eastAsia="Times New Roman" w:hAnsi="Times New Roman"/>
          <w:lang w:val="en-US"/>
        </w:rPr>
        <w:t>for</w:t>
      </w:r>
      <w:proofErr w:type="spellEnd"/>
      <w:r w:rsidR="00496FAC" w:rsidRPr="0035779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96FAC" w:rsidRPr="00357790">
        <w:rPr>
          <w:rFonts w:ascii="Times New Roman" w:eastAsia="Times New Roman" w:hAnsi="Times New Roman"/>
          <w:lang w:val="en-US"/>
        </w:rPr>
        <w:t>Social</w:t>
      </w:r>
      <w:proofErr w:type="spellEnd"/>
      <w:r w:rsidR="00496FAC" w:rsidRPr="00357790">
        <w:rPr>
          <w:rFonts w:ascii="Times New Roman" w:eastAsia="Times New Roman" w:hAnsi="Times New Roman"/>
          <w:lang w:val="en-US"/>
        </w:rPr>
        <w:t xml:space="preserve"> &amp; European </w:t>
      </w:r>
      <w:proofErr w:type="spellStart"/>
      <w:r w:rsidR="00496FAC" w:rsidRPr="00357790">
        <w:rPr>
          <w:rFonts w:ascii="Times New Roman" w:eastAsia="Times New Roman" w:hAnsi="Times New Roman"/>
          <w:lang w:val="en-US"/>
        </w:rPr>
        <w:t>Studies</w:t>
      </w:r>
      <w:proofErr w:type="spellEnd"/>
      <w:r w:rsidR="00496FAC" w:rsidRPr="00357790">
        <w:rPr>
          <w:rFonts w:ascii="Times New Roman" w:eastAsia="Times New Roman" w:hAnsi="Times New Roman"/>
          <w:lang w:val="en-US"/>
        </w:rPr>
        <w:t xml:space="preserve"> (ISES)</w:t>
      </w:r>
      <w:r w:rsidRPr="00357790">
        <w:rPr>
          <w:rFonts w:ascii="Times New Roman" w:eastAsia="Times New Roman" w:hAnsi="Times New Roman"/>
          <w:lang w:val="en-US"/>
        </w:rPr>
        <w:t xml:space="preserve">-Corvinus </w:t>
      </w:r>
      <w:r w:rsidR="00496FAC" w:rsidRPr="00357790">
        <w:rPr>
          <w:rFonts w:ascii="Times New Roman" w:eastAsia="Times New Roman" w:hAnsi="Times New Roman"/>
          <w:lang w:val="en-US"/>
        </w:rPr>
        <w:t>University</w:t>
      </w:r>
      <w:r w:rsidRPr="00357790">
        <w:rPr>
          <w:rFonts w:ascii="Times New Roman" w:eastAsia="Times New Roman" w:hAnsi="Times New Roman"/>
          <w:lang w:val="en-US"/>
        </w:rPr>
        <w:t>, Kőszeg</w:t>
      </w:r>
      <w:bookmarkEnd w:id="1"/>
    </w:p>
    <w:p w14:paraId="575F8531" w14:textId="77777777" w:rsidR="00116C75" w:rsidRPr="00357790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r w:rsidRPr="00357790">
        <w:rPr>
          <w:rStyle w:val="Bekezdsalapbettpusa1"/>
          <w:b/>
          <w:bCs/>
          <w:iCs/>
          <w:sz w:val="22"/>
          <w:szCs w:val="22"/>
        </w:rPr>
        <w:t xml:space="preserve">European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Construction</w:t>
      </w:r>
      <w:proofErr w:type="spellEnd"/>
    </w:p>
    <w:p w14:paraId="06858D95" w14:textId="77777777" w:rsidR="00116C75" w:rsidRPr="00357790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r w:rsidRPr="00357790">
        <w:rPr>
          <w:rStyle w:val="Bekezdsalapbettpusa1"/>
          <w:b/>
          <w:bCs/>
          <w:iCs/>
          <w:sz w:val="22"/>
          <w:szCs w:val="22"/>
        </w:rPr>
        <w:t xml:space="preserve">The Global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Crisis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: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Challenges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and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Perspectives</w:t>
      </w:r>
      <w:proofErr w:type="spellEnd"/>
    </w:p>
    <w:p w14:paraId="3CFA0276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038AA669" w14:textId="3C4FF60C" w:rsidR="00116C75" w:rsidRPr="00357790" w:rsidRDefault="00116C75" w:rsidP="00116C75">
      <w:pPr>
        <w:pStyle w:val="Norml1"/>
        <w:spacing w:before="60"/>
        <w:ind w:left="1410" w:hanging="1410"/>
        <w:jc w:val="both"/>
        <w:rPr>
          <w:color w:val="151515"/>
          <w:spacing w:val="-2"/>
          <w:w w:val="105"/>
          <w:sz w:val="22"/>
          <w:szCs w:val="22"/>
          <w:lang w:val="en-US"/>
        </w:rPr>
      </w:pPr>
      <w:r w:rsidRPr="00357790">
        <w:rPr>
          <w:color w:val="151515"/>
          <w:w w:val="105"/>
          <w:sz w:val="22"/>
          <w:szCs w:val="22"/>
        </w:rPr>
        <w:t>2002</w:t>
      </w:r>
      <w:r w:rsidRPr="00357790">
        <w:rPr>
          <w:color w:val="151515"/>
          <w:w w:val="105"/>
          <w:sz w:val="22"/>
          <w:szCs w:val="22"/>
        </w:rPr>
        <w:tab/>
      </w:r>
      <w:proofErr w:type="spellStart"/>
      <w:r w:rsidR="00496FAC" w:rsidRPr="00357790">
        <w:rPr>
          <w:color w:val="151515"/>
          <w:w w:val="105"/>
          <w:sz w:val="22"/>
          <w:szCs w:val="22"/>
        </w:rPr>
        <w:t>Visiting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Senior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Researcher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(Civil Society Research Project,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Principal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Investigator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), Columbia University,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Department</w:t>
      </w:r>
      <w:proofErr w:type="spellEnd"/>
      <w:r w:rsidR="00496FAC" w:rsidRPr="00357790">
        <w:rPr>
          <w:color w:val="151515"/>
          <w:w w:val="105"/>
          <w:sz w:val="22"/>
          <w:szCs w:val="22"/>
        </w:rPr>
        <w:t xml:space="preserve"> of </w:t>
      </w:r>
      <w:proofErr w:type="spellStart"/>
      <w:r w:rsidR="00496FAC" w:rsidRPr="00357790">
        <w:rPr>
          <w:color w:val="151515"/>
          <w:w w:val="105"/>
          <w:sz w:val="22"/>
          <w:szCs w:val="22"/>
        </w:rPr>
        <w:t>Sociology</w:t>
      </w:r>
      <w:proofErr w:type="spellEnd"/>
    </w:p>
    <w:p w14:paraId="791EC675" w14:textId="77777777" w:rsidR="00116C75" w:rsidRPr="00357790" w:rsidRDefault="00116C75" w:rsidP="00116C75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r w:rsidRPr="00357790">
        <w:rPr>
          <w:b/>
          <w:bCs/>
          <w:sz w:val="22"/>
          <w:szCs w:val="22"/>
        </w:rPr>
        <w:t xml:space="preserve">Civil Society, </w:t>
      </w:r>
      <w:proofErr w:type="spellStart"/>
      <w:r w:rsidRPr="00357790">
        <w:rPr>
          <w:b/>
          <w:bCs/>
          <w:sz w:val="22"/>
          <w:szCs w:val="22"/>
        </w:rPr>
        <w:t>Democracy</w:t>
      </w:r>
      <w:proofErr w:type="spellEnd"/>
      <w:r w:rsidRPr="00357790">
        <w:rPr>
          <w:b/>
          <w:bCs/>
          <w:sz w:val="22"/>
          <w:szCs w:val="22"/>
        </w:rPr>
        <w:t xml:space="preserve"> and </w:t>
      </w:r>
      <w:proofErr w:type="spellStart"/>
      <w:r w:rsidRPr="00357790">
        <w:rPr>
          <w:b/>
          <w:bCs/>
          <w:sz w:val="22"/>
          <w:szCs w:val="22"/>
        </w:rPr>
        <w:t>Social</w:t>
      </w:r>
      <w:proofErr w:type="spellEnd"/>
      <w:r w:rsidRPr="00357790">
        <w:rPr>
          <w:b/>
          <w:bCs/>
          <w:sz w:val="22"/>
          <w:szCs w:val="22"/>
        </w:rPr>
        <w:t xml:space="preserve"> </w:t>
      </w:r>
      <w:proofErr w:type="spellStart"/>
      <w:r w:rsidRPr="00357790">
        <w:rPr>
          <w:b/>
          <w:bCs/>
          <w:sz w:val="22"/>
          <w:szCs w:val="22"/>
        </w:rPr>
        <w:t>Trust</w:t>
      </w:r>
      <w:proofErr w:type="spellEnd"/>
      <w:r w:rsidRPr="00357790">
        <w:rPr>
          <w:b/>
          <w:bCs/>
          <w:sz w:val="22"/>
          <w:szCs w:val="22"/>
        </w:rPr>
        <w:t xml:space="preserve"> in </w:t>
      </w:r>
      <w:proofErr w:type="spellStart"/>
      <w:r w:rsidRPr="00357790">
        <w:rPr>
          <w:b/>
          <w:bCs/>
          <w:sz w:val="22"/>
          <w:szCs w:val="22"/>
        </w:rPr>
        <w:t>East</w:t>
      </w:r>
      <w:proofErr w:type="spellEnd"/>
      <w:r w:rsidRPr="00357790">
        <w:rPr>
          <w:b/>
          <w:bCs/>
          <w:sz w:val="22"/>
          <w:szCs w:val="22"/>
        </w:rPr>
        <w:t xml:space="preserve"> </w:t>
      </w:r>
      <w:proofErr w:type="spellStart"/>
      <w:r w:rsidRPr="00357790">
        <w:rPr>
          <w:b/>
          <w:bCs/>
          <w:sz w:val="22"/>
          <w:szCs w:val="22"/>
        </w:rPr>
        <w:t>Central</w:t>
      </w:r>
      <w:proofErr w:type="spellEnd"/>
      <w:r w:rsidRPr="00357790">
        <w:rPr>
          <w:b/>
          <w:bCs/>
          <w:sz w:val="22"/>
          <w:szCs w:val="22"/>
        </w:rPr>
        <w:t xml:space="preserve"> Europe </w:t>
      </w:r>
      <w:proofErr w:type="spellStart"/>
      <w:r w:rsidRPr="00357790">
        <w:rPr>
          <w:b/>
          <w:bCs/>
          <w:sz w:val="22"/>
          <w:szCs w:val="22"/>
        </w:rPr>
        <w:t>before</w:t>
      </w:r>
      <w:proofErr w:type="spellEnd"/>
      <w:r w:rsidRPr="00357790">
        <w:rPr>
          <w:b/>
          <w:bCs/>
          <w:sz w:val="22"/>
          <w:szCs w:val="22"/>
        </w:rPr>
        <w:t xml:space="preserve"> and </w:t>
      </w:r>
      <w:proofErr w:type="spellStart"/>
      <w:r w:rsidRPr="00357790">
        <w:rPr>
          <w:b/>
          <w:bCs/>
          <w:sz w:val="22"/>
          <w:szCs w:val="22"/>
        </w:rPr>
        <w:t>after</w:t>
      </w:r>
      <w:proofErr w:type="spellEnd"/>
      <w:r w:rsidRPr="00357790">
        <w:rPr>
          <w:b/>
          <w:bCs/>
          <w:sz w:val="22"/>
          <w:szCs w:val="22"/>
        </w:rPr>
        <w:t xml:space="preserve"> 1989 – in </w:t>
      </w:r>
      <w:proofErr w:type="spellStart"/>
      <w:r w:rsidRPr="00357790">
        <w:rPr>
          <w:b/>
          <w:bCs/>
          <w:sz w:val="22"/>
          <w:szCs w:val="22"/>
        </w:rPr>
        <w:t>the</w:t>
      </w:r>
      <w:proofErr w:type="spellEnd"/>
      <w:r w:rsidRPr="00357790">
        <w:rPr>
          <w:b/>
          <w:bCs/>
          <w:sz w:val="22"/>
          <w:szCs w:val="22"/>
        </w:rPr>
        <w:t xml:space="preserve"> context of </w:t>
      </w:r>
      <w:proofErr w:type="spellStart"/>
      <w:r w:rsidRPr="00357790">
        <w:rPr>
          <w:b/>
          <w:bCs/>
          <w:sz w:val="22"/>
          <w:szCs w:val="22"/>
        </w:rPr>
        <w:t>global</w:t>
      </w:r>
      <w:proofErr w:type="spellEnd"/>
      <w:r w:rsidRPr="00357790">
        <w:rPr>
          <w:b/>
          <w:bCs/>
          <w:sz w:val="22"/>
          <w:szCs w:val="22"/>
        </w:rPr>
        <w:t xml:space="preserve"> </w:t>
      </w:r>
      <w:proofErr w:type="spellStart"/>
      <w:r w:rsidRPr="00357790">
        <w:rPr>
          <w:b/>
          <w:bCs/>
          <w:sz w:val="22"/>
          <w:szCs w:val="22"/>
        </w:rPr>
        <w:t>transformation</w:t>
      </w:r>
      <w:proofErr w:type="spellEnd"/>
    </w:p>
    <w:p w14:paraId="5836D124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6D132EDE" w14:textId="5EF8A9F7" w:rsidR="00116C75" w:rsidRPr="00357790" w:rsidRDefault="00116C75" w:rsidP="00496FAC">
      <w:pPr>
        <w:pStyle w:val="Norml1"/>
        <w:spacing w:before="60"/>
        <w:ind w:left="1410" w:hanging="1410"/>
        <w:jc w:val="both"/>
        <w:rPr>
          <w:color w:val="2A2A2A"/>
          <w:w w:val="105"/>
          <w:sz w:val="22"/>
          <w:szCs w:val="22"/>
        </w:rPr>
      </w:pPr>
      <w:r w:rsidRPr="00357790">
        <w:rPr>
          <w:sz w:val="22"/>
          <w:szCs w:val="22"/>
        </w:rPr>
        <w:t>2000</w:t>
      </w:r>
      <w:r w:rsidRPr="00357790">
        <w:rPr>
          <w:sz w:val="22"/>
          <w:szCs w:val="22"/>
        </w:rPr>
        <w:tab/>
      </w:r>
      <w:r w:rsidRPr="00357790">
        <w:rPr>
          <w:sz w:val="22"/>
          <w:szCs w:val="22"/>
        </w:rPr>
        <w:tab/>
      </w:r>
      <w:proofErr w:type="spellStart"/>
      <w:r w:rsidR="00496FAC" w:rsidRPr="00357790">
        <w:rPr>
          <w:color w:val="2A2A2A"/>
          <w:w w:val="105"/>
          <w:sz w:val="22"/>
          <w:szCs w:val="22"/>
        </w:rPr>
        <w:t>Visiting</w:t>
      </w:r>
      <w:proofErr w:type="spellEnd"/>
      <w:r w:rsidR="00496FAC" w:rsidRPr="00357790">
        <w:rPr>
          <w:color w:val="2A2A2A"/>
          <w:w w:val="105"/>
          <w:sz w:val="22"/>
          <w:szCs w:val="22"/>
        </w:rPr>
        <w:t xml:space="preserve"> Professor, University of </w:t>
      </w:r>
      <w:proofErr w:type="spellStart"/>
      <w:r w:rsidR="00496FAC" w:rsidRPr="00357790">
        <w:rPr>
          <w:color w:val="2A2A2A"/>
          <w:w w:val="105"/>
          <w:sz w:val="22"/>
          <w:szCs w:val="22"/>
        </w:rPr>
        <w:t>Vienna</w:t>
      </w:r>
      <w:proofErr w:type="spellEnd"/>
      <w:r w:rsidR="00496FAC" w:rsidRPr="00357790">
        <w:rPr>
          <w:color w:val="2A2A2A"/>
          <w:w w:val="105"/>
          <w:sz w:val="22"/>
          <w:szCs w:val="22"/>
        </w:rPr>
        <w:t xml:space="preserve">, </w:t>
      </w:r>
      <w:proofErr w:type="spellStart"/>
      <w:r w:rsidR="00496FAC" w:rsidRPr="00357790">
        <w:rPr>
          <w:color w:val="2A2A2A"/>
          <w:w w:val="105"/>
          <w:sz w:val="22"/>
          <w:szCs w:val="22"/>
        </w:rPr>
        <w:t>Institut</w:t>
      </w:r>
      <w:proofErr w:type="spellEnd"/>
      <w:r w:rsidR="00496FAC" w:rsidRPr="00357790">
        <w:rPr>
          <w:color w:val="2A2A2A"/>
          <w:w w:val="105"/>
          <w:sz w:val="22"/>
          <w:szCs w:val="22"/>
        </w:rPr>
        <w:t xml:space="preserve"> </w:t>
      </w:r>
      <w:proofErr w:type="spellStart"/>
      <w:r w:rsidR="00496FAC" w:rsidRPr="00357790">
        <w:rPr>
          <w:color w:val="2A2A2A"/>
          <w:w w:val="105"/>
          <w:sz w:val="22"/>
          <w:szCs w:val="22"/>
        </w:rPr>
        <w:t>für</w:t>
      </w:r>
      <w:proofErr w:type="spellEnd"/>
      <w:r w:rsidR="00496FAC" w:rsidRPr="00357790">
        <w:rPr>
          <w:color w:val="2A2A2A"/>
          <w:w w:val="105"/>
          <w:sz w:val="22"/>
          <w:szCs w:val="22"/>
        </w:rPr>
        <w:t xml:space="preserve"> </w:t>
      </w:r>
      <w:proofErr w:type="spellStart"/>
      <w:r w:rsidR="00496FAC" w:rsidRPr="00357790">
        <w:rPr>
          <w:color w:val="2A2A2A"/>
          <w:w w:val="105"/>
          <w:sz w:val="22"/>
          <w:szCs w:val="22"/>
        </w:rPr>
        <w:t>Politikwissenschaft</w:t>
      </w:r>
      <w:proofErr w:type="spellEnd"/>
    </w:p>
    <w:p w14:paraId="1F01F809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578E5392" w14:textId="1435AAD7" w:rsidR="003B28A6" w:rsidRPr="00357790" w:rsidRDefault="00D153C0" w:rsidP="00496FAC">
      <w:pPr>
        <w:pStyle w:val="Norml1"/>
        <w:spacing w:before="60"/>
        <w:jc w:val="both"/>
        <w:rPr>
          <w:sz w:val="22"/>
          <w:szCs w:val="22"/>
        </w:rPr>
      </w:pPr>
      <w:r w:rsidRPr="00357790">
        <w:rPr>
          <w:sz w:val="22"/>
          <w:szCs w:val="22"/>
        </w:rPr>
        <w:t xml:space="preserve">1999 </w:t>
      </w:r>
      <w:r w:rsidR="00367EC7" w:rsidRPr="00357790">
        <w:rPr>
          <w:sz w:val="22"/>
          <w:szCs w:val="22"/>
        </w:rPr>
        <w:tab/>
      </w:r>
      <w:r w:rsidR="00367EC7" w:rsidRPr="00357790">
        <w:rPr>
          <w:sz w:val="22"/>
          <w:szCs w:val="22"/>
        </w:rPr>
        <w:tab/>
      </w:r>
      <w:proofErr w:type="spellStart"/>
      <w:r w:rsidR="00496FAC" w:rsidRPr="00357790">
        <w:rPr>
          <w:sz w:val="22"/>
          <w:szCs w:val="22"/>
        </w:rPr>
        <w:t>Guest</w:t>
      </w:r>
      <w:proofErr w:type="spellEnd"/>
      <w:r w:rsidR="00496FAC" w:rsidRPr="00357790">
        <w:rPr>
          <w:sz w:val="22"/>
          <w:szCs w:val="22"/>
        </w:rPr>
        <w:t xml:space="preserve"> </w:t>
      </w:r>
      <w:proofErr w:type="spellStart"/>
      <w:r w:rsidR="00496FAC" w:rsidRPr="00357790">
        <w:rPr>
          <w:sz w:val="22"/>
          <w:szCs w:val="22"/>
        </w:rPr>
        <w:t>Lecturer</w:t>
      </w:r>
      <w:proofErr w:type="spellEnd"/>
      <w:r w:rsidR="00496FAC" w:rsidRPr="00357790">
        <w:rPr>
          <w:sz w:val="22"/>
          <w:szCs w:val="22"/>
        </w:rPr>
        <w:t xml:space="preserve">, </w:t>
      </w:r>
      <w:proofErr w:type="spellStart"/>
      <w:r w:rsidR="00496FAC" w:rsidRPr="00357790">
        <w:rPr>
          <w:sz w:val="22"/>
          <w:szCs w:val="22"/>
        </w:rPr>
        <w:t>Babes</w:t>
      </w:r>
      <w:proofErr w:type="spellEnd"/>
      <w:r w:rsidR="00496FAC" w:rsidRPr="00357790">
        <w:rPr>
          <w:sz w:val="22"/>
          <w:szCs w:val="22"/>
        </w:rPr>
        <w:t xml:space="preserve">-Bolyai University, </w:t>
      </w:r>
      <w:proofErr w:type="spellStart"/>
      <w:r w:rsidR="00496FAC" w:rsidRPr="00357790">
        <w:rPr>
          <w:sz w:val="22"/>
          <w:szCs w:val="22"/>
        </w:rPr>
        <w:t>Cluj</w:t>
      </w:r>
      <w:proofErr w:type="spellEnd"/>
      <w:r w:rsidR="00496FAC" w:rsidRPr="00357790">
        <w:rPr>
          <w:sz w:val="22"/>
          <w:szCs w:val="22"/>
        </w:rPr>
        <w:t xml:space="preserve">, </w:t>
      </w:r>
      <w:proofErr w:type="spellStart"/>
      <w:r w:rsidR="00496FAC" w:rsidRPr="00357790">
        <w:rPr>
          <w:sz w:val="22"/>
          <w:szCs w:val="22"/>
        </w:rPr>
        <w:t>Romania</w:t>
      </w:r>
      <w:proofErr w:type="spellEnd"/>
      <w:r w:rsidR="00496FAC" w:rsidRPr="00357790">
        <w:rPr>
          <w:sz w:val="22"/>
          <w:szCs w:val="22"/>
        </w:rPr>
        <w:t xml:space="preserve">, </w:t>
      </w:r>
      <w:proofErr w:type="spellStart"/>
      <w:r w:rsidR="00496FAC" w:rsidRPr="00357790">
        <w:rPr>
          <w:sz w:val="22"/>
          <w:szCs w:val="22"/>
        </w:rPr>
        <w:t>Department</w:t>
      </w:r>
      <w:proofErr w:type="spellEnd"/>
      <w:r w:rsidR="00496FAC" w:rsidRPr="00357790">
        <w:rPr>
          <w:sz w:val="22"/>
          <w:szCs w:val="22"/>
        </w:rPr>
        <w:t xml:space="preserve"> of </w:t>
      </w:r>
      <w:proofErr w:type="spellStart"/>
      <w:r w:rsidR="00496FAC" w:rsidRPr="00357790">
        <w:rPr>
          <w:sz w:val="22"/>
          <w:szCs w:val="22"/>
        </w:rPr>
        <w:t>Sociology</w:t>
      </w:r>
      <w:proofErr w:type="spellEnd"/>
    </w:p>
    <w:p w14:paraId="299532D5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0A28DC56" w14:textId="295F02D1" w:rsidR="003B28A6" w:rsidRPr="00357790" w:rsidRDefault="00D153C0" w:rsidP="00496FAC">
      <w:pPr>
        <w:pStyle w:val="Norml1"/>
        <w:spacing w:before="60"/>
        <w:ind w:left="1410" w:hanging="1410"/>
        <w:jc w:val="both"/>
        <w:rPr>
          <w:sz w:val="22"/>
          <w:szCs w:val="22"/>
        </w:rPr>
      </w:pPr>
      <w:r w:rsidRPr="00357790">
        <w:rPr>
          <w:sz w:val="22"/>
          <w:szCs w:val="22"/>
        </w:rPr>
        <w:t>1992</w:t>
      </w:r>
      <w:r w:rsidR="00496FAC" w:rsidRPr="00357790">
        <w:rPr>
          <w:sz w:val="22"/>
          <w:szCs w:val="22"/>
        </w:rPr>
        <w:t>-2000</w:t>
      </w:r>
      <w:r w:rsidRPr="00357790">
        <w:rPr>
          <w:sz w:val="22"/>
          <w:szCs w:val="22"/>
        </w:rPr>
        <w:t xml:space="preserve"> </w:t>
      </w:r>
      <w:r w:rsidR="00367EC7" w:rsidRPr="00357790">
        <w:rPr>
          <w:sz w:val="22"/>
          <w:szCs w:val="22"/>
        </w:rPr>
        <w:tab/>
      </w:r>
      <w:r w:rsidR="00367EC7" w:rsidRPr="00357790">
        <w:rPr>
          <w:sz w:val="22"/>
          <w:szCs w:val="22"/>
        </w:rPr>
        <w:tab/>
      </w:r>
      <w:r w:rsidR="00496FAC" w:rsidRPr="00357790">
        <w:rPr>
          <w:sz w:val="22"/>
          <w:szCs w:val="22"/>
        </w:rPr>
        <w:t xml:space="preserve">Head of </w:t>
      </w:r>
      <w:proofErr w:type="spellStart"/>
      <w:r w:rsidR="00496FAC" w:rsidRPr="00357790">
        <w:rPr>
          <w:sz w:val="22"/>
          <w:szCs w:val="22"/>
        </w:rPr>
        <w:t>the</w:t>
      </w:r>
      <w:proofErr w:type="spellEnd"/>
      <w:r w:rsidR="00496FAC" w:rsidRPr="00357790">
        <w:rPr>
          <w:sz w:val="22"/>
          <w:szCs w:val="22"/>
        </w:rPr>
        <w:t xml:space="preserve"> </w:t>
      </w:r>
      <w:proofErr w:type="spellStart"/>
      <w:r w:rsidR="00496FAC" w:rsidRPr="00357790">
        <w:rPr>
          <w:sz w:val="22"/>
          <w:szCs w:val="22"/>
        </w:rPr>
        <w:t>Department</w:t>
      </w:r>
      <w:proofErr w:type="spellEnd"/>
      <w:r w:rsidR="00496FAC" w:rsidRPr="00357790">
        <w:rPr>
          <w:sz w:val="22"/>
          <w:szCs w:val="22"/>
        </w:rPr>
        <w:t xml:space="preserve"> of </w:t>
      </w:r>
      <w:proofErr w:type="spellStart"/>
      <w:r w:rsidR="00496FAC" w:rsidRPr="00357790">
        <w:rPr>
          <w:sz w:val="22"/>
          <w:szCs w:val="22"/>
        </w:rPr>
        <w:t>Sociology</w:t>
      </w:r>
      <w:proofErr w:type="spellEnd"/>
      <w:r w:rsidR="00496FAC" w:rsidRPr="00357790">
        <w:rPr>
          <w:sz w:val="22"/>
          <w:szCs w:val="22"/>
        </w:rPr>
        <w:t xml:space="preserve"> and </w:t>
      </w:r>
      <w:proofErr w:type="spellStart"/>
      <w:r w:rsidR="00496FAC" w:rsidRPr="00357790">
        <w:rPr>
          <w:sz w:val="22"/>
          <w:szCs w:val="22"/>
        </w:rPr>
        <w:t>Political</w:t>
      </w:r>
      <w:proofErr w:type="spellEnd"/>
      <w:r w:rsidR="00496FAC" w:rsidRPr="00357790">
        <w:rPr>
          <w:sz w:val="22"/>
          <w:szCs w:val="22"/>
        </w:rPr>
        <w:t xml:space="preserve"> </w:t>
      </w:r>
      <w:proofErr w:type="spellStart"/>
      <w:r w:rsidR="00496FAC" w:rsidRPr="00357790">
        <w:rPr>
          <w:sz w:val="22"/>
          <w:szCs w:val="22"/>
        </w:rPr>
        <w:t>Sciences</w:t>
      </w:r>
      <w:proofErr w:type="spellEnd"/>
      <w:r w:rsidR="00496FAC" w:rsidRPr="00357790">
        <w:rPr>
          <w:sz w:val="22"/>
          <w:szCs w:val="22"/>
        </w:rPr>
        <w:t>, Dániel Berzsenyi College, Szombathely</w:t>
      </w:r>
    </w:p>
    <w:p w14:paraId="5BCBECBE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4F22684D" w14:textId="77777777" w:rsidR="003B193B" w:rsidRPr="00357790" w:rsidRDefault="00D153C0" w:rsidP="003B193B">
      <w:pPr>
        <w:pStyle w:val="Norml1"/>
        <w:spacing w:before="60"/>
        <w:jc w:val="both"/>
        <w:rPr>
          <w:rStyle w:val="Bekezdsalapbettpusa1"/>
          <w:sz w:val="22"/>
          <w:szCs w:val="22"/>
        </w:rPr>
      </w:pPr>
      <w:r w:rsidRPr="00357790">
        <w:rPr>
          <w:sz w:val="22"/>
          <w:szCs w:val="22"/>
        </w:rPr>
        <w:t xml:space="preserve">1985-1986 </w:t>
      </w:r>
      <w:r w:rsidR="00367EC7" w:rsidRPr="00357790">
        <w:rPr>
          <w:sz w:val="22"/>
          <w:szCs w:val="22"/>
        </w:rPr>
        <w:tab/>
      </w:r>
      <w:proofErr w:type="spellStart"/>
      <w:r w:rsidR="003B193B" w:rsidRPr="00357790">
        <w:rPr>
          <w:sz w:val="22"/>
          <w:szCs w:val="22"/>
        </w:rPr>
        <w:t>Lecturer</w:t>
      </w:r>
      <w:proofErr w:type="spellEnd"/>
      <w:r w:rsidR="003B193B" w:rsidRPr="00357790">
        <w:rPr>
          <w:sz w:val="22"/>
          <w:szCs w:val="22"/>
        </w:rPr>
        <w:t xml:space="preserve">, College of </w:t>
      </w:r>
      <w:proofErr w:type="spellStart"/>
      <w:r w:rsidR="003B193B" w:rsidRPr="00357790">
        <w:rPr>
          <w:sz w:val="22"/>
          <w:szCs w:val="22"/>
        </w:rPr>
        <w:t>Foreign</w:t>
      </w:r>
      <w:proofErr w:type="spellEnd"/>
      <w:r w:rsidR="003B193B" w:rsidRPr="00357790">
        <w:rPr>
          <w:sz w:val="22"/>
          <w:szCs w:val="22"/>
        </w:rPr>
        <w:t xml:space="preserve"> Trade, Budapest</w:t>
      </w:r>
      <w:r w:rsidR="003B193B" w:rsidRPr="00357790">
        <w:rPr>
          <w:rStyle w:val="Bekezdsalapbettpusa1"/>
          <w:sz w:val="22"/>
          <w:szCs w:val="22"/>
        </w:rPr>
        <w:t xml:space="preserve"> </w:t>
      </w:r>
    </w:p>
    <w:p w14:paraId="53E949BB" w14:textId="7130A132" w:rsidR="00367EC7" w:rsidRPr="00357790" w:rsidRDefault="003B193B" w:rsidP="003B193B">
      <w:pPr>
        <w:pStyle w:val="Norml1"/>
        <w:spacing w:before="60"/>
        <w:ind w:left="708" w:firstLine="708"/>
        <w:jc w:val="both"/>
        <w:rPr>
          <w:b/>
          <w:bCs/>
          <w:iCs/>
          <w:sz w:val="22"/>
          <w:szCs w:val="22"/>
        </w:rPr>
      </w:pP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Political</w:t>
      </w:r>
      <w:proofErr w:type="spellEnd"/>
      <w:r w:rsidRPr="00357790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357790">
        <w:rPr>
          <w:rStyle w:val="Bekezdsalapbettpusa1"/>
          <w:b/>
          <w:bCs/>
          <w:iCs/>
          <w:sz w:val="22"/>
          <w:szCs w:val="22"/>
        </w:rPr>
        <w:t>Economy</w:t>
      </w:r>
      <w:proofErr w:type="spellEnd"/>
    </w:p>
    <w:p w14:paraId="39462D49" w14:textId="77777777" w:rsidR="00F5412A" w:rsidRPr="00F5412A" w:rsidRDefault="00F5412A" w:rsidP="00F5412A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59F25A93" w14:textId="23CB93C4" w:rsidR="001256A9" w:rsidRPr="00357790" w:rsidRDefault="003B193B" w:rsidP="00367EC7">
      <w:pPr>
        <w:pStyle w:val="Norml1"/>
        <w:spacing w:before="60"/>
        <w:jc w:val="both"/>
        <w:rPr>
          <w:sz w:val="22"/>
          <w:szCs w:val="22"/>
        </w:rPr>
      </w:pPr>
      <w:r w:rsidRPr="00357790">
        <w:rPr>
          <w:sz w:val="22"/>
          <w:szCs w:val="22"/>
        </w:rPr>
        <w:t>Sine Anno</w:t>
      </w:r>
      <w:r w:rsidR="00367EC7" w:rsidRPr="00357790">
        <w:rPr>
          <w:sz w:val="22"/>
          <w:szCs w:val="22"/>
        </w:rPr>
        <w:tab/>
      </w:r>
      <w:r w:rsidR="00D153C0" w:rsidRPr="00357790">
        <w:rPr>
          <w:sz w:val="22"/>
          <w:szCs w:val="22"/>
        </w:rPr>
        <w:t xml:space="preserve">Jean </w:t>
      </w:r>
      <w:proofErr w:type="spellStart"/>
      <w:r w:rsidR="00D153C0" w:rsidRPr="00357790">
        <w:rPr>
          <w:sz w:val="22"/>
          <w:szCs w:val="22"/>
        </w:rPr>
        <w:t>Monnet</w:t>
      </w:r>
      <w:proofErr w:type="spellEnd"/>
      <w:r w:rsidR="00D153C0" w:rsidRPr="00357790">
        <w:rPr>
          <w:sz w:val="22"/>
          <w:szCs w:val="22"/>
        </w:rPr>
        <w:t xml:space="preserve"> Program</w:t>
      </w:r>
    </w:p>
    <w:p w14:paraId="4189987D" w14:textId="77777777" w:rsidR="001256A9" w:rsidRPr="00357790" w:rsidRDefault="00D153C0" w:rsidP="00367EC7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proofErr w:type="spellStart"/>
      <w:r w:rsidRPr="00357790">
        <w:rPr>
          <w:b/>
          <w:bCs/>
          <w:sz w:val="22"/>
          <w:szCs w:val="22"/>
        </w:rPr>
        <w:t>Globalization</w:t>
      </w:r>
      <w:proofErr w:type="spellEnd"/>
      <w:r w:rsidRPr="00357790">
        <w:rPr>
          <w:b/>
          <w:bCs/>
          <w:sz w:val="22"/>
          <w:szCs w:val="22"/>
        </w:rPr>
        <w:t xml:space="preserve">, </w:t>
      </w:r>
      <w:proofErr w:type="spellStart"/>
      <w:r w:rsidRPr="00357790">
        <w:rPr>
          <w:b/>
          <w:bCs/>
          <w:sz w:val="22"/>
          <w:szCs w:val="22"/>
        </w:rPr>
        <w:t>Europeanization</w:t>
      </w:r>
      <w:proofErr w:type="spellEnd"/>
      <w:r w:rsidRPr="00357790">
        <w:rPr>
          <w:b/>
          <w:bCs/>
          <w:sz w:val="22"/>
          <w:szCs w:val="22"/>
        </w:rPr>
        <w:t xml:space="preserve"> and </w:t>
      </w:r>
      <w:proofErr w:type="spellStart"/>
      <w:r w:rsidRPr="00357790">
        <w:rPr>
          <w:b/>
          <w:bCs/>
          <w:sz w:val="22"/>
          <w:szCs w:val="22"/>
        </w:rPr>
        <w:t>the</w:t>
      </w:r>
      <w:proofErr w:type="spellEnd"/>
      <w:r w:rsidRPr="00357790">
        <w:rPr>
          <w:b/>
          <w:bCs/>
          <w:sz w:val="22"/>
          <w:szCs w:val="22"/>
        </w:rPr>
        <w:t xml:space="preserve"> </w:t>
      </w:r>
      <w:proofErr w:type="spellStart"/>
      <w:r w:rsidRPr="00357790">
        <w:rPr>
          <w:b/>
          <w:bCs/>
          <w:sz w:val="22"/>
          <w:szCs w:val="22"/>
        </w:rPr>
        <w:t>Nation</w:t>
      </w:r>
      <w:proofErr w:type="spellEnd"/>
      <w:r w:rsidRPr="00357790">
        <w:rPr>
          <w:b/>
          <w:bCs/>
          <w:sz w:val="22"/>
          <w:szCs w:val="22"/>
        </w:rPr>
        <w:t xml:space="preserve"> </w:t>
      </w:r>
      <w:proofErr w:type="spellStart"/>
      <w:r w:rsidRPr="00357790">
        <w:rPr>
          <w:b/>
          <w:bCs/>
          <w:sz w:val="22"/>
          <w:szCs w:val="22"/>
        </w:rPr>
        <w:t>State</w:t>
      </w:r>
      <w:proofErr w:type="spellEnd"/>
    </w:p>
    <w:p w14:paraId="56ABC59B" w14:textId="77777777" w:rsidR="001256A9" w:rsidRPr="00357790" w:rsidRDefault="00D153C0" w:rsidP="00367EC7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proofErr w:type="spellStart"/>
      <w:r w:rsidRPr="00357790">
        <w:rPr>
          <w:b/>
          <w:bCs/>
          <w:sz w:val="22"/>
          <w:szCs w:val="22"/>
        </w:rPr>
        <w:t>Social</w:t>
      </w:r>
      <w:proofErr w:type="spellEnd"/>
      <w:r w:rsidRPr="00357790">
        <w:rPr>
          <w:b/>
          <w:bCs/>
          <w:sz w:val="22"/>
          <w:szCs w:val="22"/>
        </w:rPr>
        <w:t xml:space="preserve"> </w:t>
      </w:r>
      <w:proofErr w:type="spellStart"/>
      <w:r w:rsidRPr="00357790">
        <w:rPr>
          <w:b/>
          <w:bCs/>
          <w:sz w:val="22"/>
          <w:szCs w:val="22"/>
        </w:rPr>
        <w:t>Trust</w:t>
      </w:r>
      <w:proofErr w:type="spellEnd"/>
      <w:r w:rsidRPr="00357790">
        <w:rPr>
          <w:b/>
          <w:bCs/>
          <w:sz w:val="22"/>
          <w:szCs w:val="22"/>
        </w:rPr>
        <w:t xml:space="preserve"> in </w:t>
      </w:r>
      <w:proofErr w:type="spellStart"/>
      <w:r w:rsidRPr="00357790">
        <w:rPr>
          <w:b/>
          <w:bCs/>
          <w:sz w:val="22"/>
          <w:szCs w:val="22"/>
        </w:rPr>
        <w:t>Societies</w:t>
      </w:r>
      <w:proofErr w:type="spellEnd"/>
      <w:r w:rsidRPr="00357790">
        <w:rPr>
          <w:b/>
          <w:bCs/>
          <w:sz w:val="22"/>
          <w:szCs w:val="22"/>
        </w:rPr>
        <w:t xml:space="preserve"> in </w:t>
      </w:r>
      <w:proofErr w:type="spellStart"/>
      <w:r w:rsidRPr="00357790">
        <w:rPr>
          <w:b/>
          <w:bCs/>
          <w:sz w:val="22"/>
          <w:szCs w:val="22"/>
        </w:rPr>
        <w:t>Transition</w:t>
      </w:r>
      <w:proofErr w:type="spellEnd"/>
      <w:r w:rsidRPr="00357790">
        <w:rPr>
          <w:b/>
          <w:bCs/>
          <w:sz w:val="22"/>
          <w:szCs w:val="22"/>
        </w:rPr>
        <w:t xml:space="preserve">: The </w:t>
      </w:r>
      <w:proofErr w:type="spellStart"/>
      <w:r w:rsidRPr="00357790">
        <w:rPr>
          <w:b/>
          <w:bCs/>
          <w:sz w:val="22"/>
          <w:szCs w:val="22"/>
        </w:rPr>
        <w:t>Role</w:t>
      </w:r>
      <w:proofErr w:type="spellEnd"/>
      <w:r w:rsidRPr="00357790">
        <w:rPr>
          <w:b/>
          <w:bCs/>
          <w:sz w:val="22"/>
          <w:szCs w:val="22"/>
        </w:rPr>
        <w:t xml:space="preserve"> of </w:t>
      </w:r>
      <w:proofErr w:type="spellStart"/>
      <w:r w:rsidRPr="00357790">
        <w:rPr>
          <w:b/>
          <w:bCs/>
          <w:sz w:val="22"/>
          <w:szCs w:val="22"/>
        </w:rPr>
        <w:t>Elites</w:t>
      </w:r>
      <w:proofErr w:type="spellEnd"/>
      <w:r w:rsidRPr="00357790">
        <w:rPr>
          <w:b/>
          <w:bCs/>
          <w:sz w:val="22"/>
          <w:szCs w:val="22"/>
        </w:rPr>
        <w:t xml:space="preserve"> and Civil Society</w:t>
      </w:r>
    </w:p>
    <w:p w14:paraId="16C8AF1E" w14:textId="77777777" w:rsidR="001256A9" w:rsidRPr="00357790" w:rsidRDefault="00D153C0" w:rsidP="00367EC7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r w:rsidRPr="00357790">
        <w:rPr>
          <w:b/>
          <w:bCs/>
          <w:sz w:val="22"/>
          <w:szCs w:val="22"/>
        </w:rPr>
        <w:t xml:space="preserve">The European </w:t>
      </w:r>
      <w:proofErr w:type="spellStart"/>
      <w:r w:rsidRPr="00357790">
        <w:rPr>
          <w:b/>
          <w:bCs/>
          <w:sz w:val="22"/>
          <w:szCs w:val="22"/>
        </w:rPr>
        <w:t>Construction</w:t>
      </w:r>
      <w:proofErr w:type="spellEnd"/>
      <w:r w:rsidRPr="00357790">
        <w:rPr>
          <w:b/>
          <w:bCs/>
          <w:sz w:val="22"/>
          <w:szCs w:val="22"/>
        </w:rPr>
        <w:t xml:space="preserve"> in </w:t>
      </w:r>
      <w:proofErr w:type="spellStart"/>
      <w:r w:rsidRPr="00357790">
        <w:rPr>
          <w:b/>
          <w:bCs/>
          <w:sz w:val="22"/>
          <w:szCs w:val="22"/>
        </w:rPr>
        <w:t>the</w:t>
      </w:r>
      <w:proofErr w:type="spellEnd"/>
      <w:r w:rsidRPr="00357790">
        <w:rPr>
          <w:b/>
          <w:bCs/>
          <w:sz w:val="22"/>
          <w:szCs w:val="22"/>
        </w:rPr>
        <w:t xml:space="preserve"> 20th </w:t>
      </w:r>
      <w:proofErr w:type="spellStart"/>
      <w:r w:rsidRPr="00357790">
        <w:rPr>
          <w:b/>
          <w:bCs/>
          <w:sz w:val="22"/>
          <w:szCs w:val="22"/>
        </w:rPr>
        <w:t>Century</w:t>
      </w:r>
      <w:proofErr w:type="spellEnd"/>
    </w:p>
    <w:p w14:paraId="2BF2C347" w14:textId="77777777" w:rsidR="001256A9" w:rsidRPr="00357790" w:rsidRDefault="001256A9" w:rsidP="00367EC7">
      <w:pPr>
        <w:pStyle w:val="Norml1"/>
        <w:spacing w:before="60"/>
        <w:ind w:left="2844"/>
        <w:jc w:val="both"/>
        <w:rPr>
          <w:b/>
          <w:bCs/>
          <w:sz w:val="22"/>
          <w:szCs w:val="22"/>
        </w:rPr>
      </w:pPr>
    </w:p>
    <w:sectPr w:rsidR="001256A9" w:rsidRPr="00357790" w:rsidSect="00D153C0">
      <w:pgSz w:w="11906" w:h="16838"/>
      <w:pgMar w:top="993" w:right="1133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F58F" w14:textId="77777777" w:rsidR="00D153C0" w:rsidRDefault="00D153C0">
      <w:pPr>
        <w:spacing w:after="0" w:line="240" w:lineRule="auto"/>
      </w:pPr>
      <w:r>
        <w:separator/>
      </w:r>
    </w:p>
  </w:endnote>
  <w:endnote w:type="continuationSeparator" w:id="0">
    <w:p w14:paraId="1C0837D3" w14:textId="77777777" w:rsidR="00D153C0" w:rsidRDefault="00D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FA71" w14:textId="77777777" w:rsidR="00D153C0" w:rsidRDefault="00D153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DC0DA6" w14:textId="77777777" w:rsidR="00D153C0" w:rsidRDefault="00D15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05CE"/>
    <w:multiLevelType w:val="hybridMultilevel"/>
    <w:tmpl w:val="CA1AFFF2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43347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A9"/>
    <w:rsid w:val="0000251D"/>
    <w:rsid w:val="00116C75"/>
    <w:rsid w:val="001256A9"/>
    <w:rsid w:val="00357790"/>
    <w:rsid w:val="00367EC7"/>
    <w:rsid w:val="003B193B"/>
    <w:rsid w:val="003B28A6"/>
    <w:rsid w:val="003D53AF"/>
    <w:rsid w:val="00496FAC"/>
    <w:rsid w:val="009463F9"/>
    <w:rsid w:val="00BE4CEF"/>
    <w:rsid w:val="00D153C0"/>
    <w:rsid w:val="00EF0442"/>
    <w:rsid w:val="00F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70E7"/>
  <w15:docId w15:val="{051AC0CD-4F0E-49CC-84E5-B674D16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1"/>
    <w:next w:val="Norml1"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eastAsia="en-US"/>
    </w:rPr>
  </w:style>
  <w:style w:type="paragraph" w:customStyle="1" w:styleId="Cmsor21">
    <w:name w:val="Címsor 21"/>
    <w:basedOn w:val="Norml1"/>
    <w:next w:val="Norml1"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eastAsia="en-US"/>
    </w:rPr>
  </w:style>
  <w:style w:type="paragraph" w:customStyle="1" w:styleId="Cmsor31">
    <w:name w:val="Címsor 31"/>
    <w:basedOn w:val="Norml1"/>
    <w:next w:val="Norml1"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eastAsia="en-US"/>
    </w:rPr>
  </w:style>
  <w:style w:type="paragraph" w:customStyle="1" w:styleId="Cmsor41">
    <w:name w:val="Címsor 41"/>
    <w:basedOn w:val="Norml1"/>
    <w:next w:val="Norml1"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eastAsia="en-US"/>
    </w:rPr>
  </w:style>
  <w:style w:type="paragraph" w:customStyle="1" w:styleId="Cmsor51">
    <w:name w:val="Címsor 51"/>
    <w:basedOn w:val="Norml1"/>
    <w:next w:val="Norml1"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eastAsia="en-US"/>
    </w:rPr>
  </w:style>
  <w:style w:type="paragraph" w:customStyle="1" w:styleId="Cmsor61">
    <w:name w:val="Címsor 61"/>
    <w:basedOn w:val="Norml1"/>
    <w:next w:val="Norml1"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eastAsia="en-US"/>
    </w:rPr>
  </w:style>
  <w:style w:type="paragraph" w:customStyle="1" w:styleId="Cmsor71">
    <w:name w:val="Címsor 71"/>
    <w:basedOn w:val="Norml1"/>
    <w:next w:val="Norml1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eastAsia="en-US"/>
    </w:rPr>
  </w:style>
  <w:style w:type="paragraph" w:customStyle="1" w:styleId="Cmsor81">
    <w:name w:val="Címsor 81"/>
    <w:basedOn w:val="Norml1"/>
    <w:next w:val="Norml1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eastAsia="en-US"/>
    </w:rPr>
  </w:style>
  <w:style w:type="paragraph" w:customStyle="1" w:styleId="Cmsor91">
    <w:name w:val="Címsor 91"/>
    <w:basedOn w:val="Norml1"/>
    <w:next w:val="Norml1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eastAsia="en-US"/>
    </w:rPr>
  </w:style>
  <w:style w:type="paragraph" w:customStyle="1" w:styleId="Norml1">
    <w:name w:val="Normál1"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hu-HU"/>
    </w:rPr>
  </w:style>
  <w:style w:type="character" w:customStyle="1" w:styleId="Bekezdsalapbettpusa1">
    <w:name w:val="Bekezdés alapbetűtípusa1"/>
  </w:style>
  <w:style w:type="character" w:customStyle="1" w:styleId="Cmsor1Char">
    <w:name w:val="Címsor 1 Char"/>
    <w:basedOn w:val="Bekezdsalapbettpusa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1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1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1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1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1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1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1"/>
    <w:rPr>
      <w:rFonts w:eastAsia="Times New Roman" w:cs="Times New Roman"/>
      <w:color w:val="272727"/>
    </w:rPr>
  </w:style>
  <w:style w:type="paragraph" w:customStyle="1" w:styleId="Cm1">
    <w:name w:val="Cím1"/>
    <w:basedOn w:val="Norml1"/>
    <w:next w:val="Norml1"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CmChar">
    <w:name w:val="Cím Char"/>
    <w:basedOn w:val="Bekezdsalapbettpusa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Alcm1">
    <w:name w:val="Alcím1"/>
    <w:basedOn w:val="Norml1"/>
    <w:next w:val="Norml1"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AlcmChar">
    <w:name w:val="Alcím Char"/>
    <w:basedOn w:val="Bekezdsalapbettpusa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Idzet1">
    <w:name w:val="Idézet1"/>
    <w:basedOn w:val="Norml1"/>
    <w:next w:val="Norml1"/>
    <w:pPr>
      <w:spacing w:before="160" w:after="160" w:line="256" w:lineRule="auto"/>
      <w:jc w:val="center"/>
    </w:pPr>
    <w:rPr>
      <w:rFonts w:ascii="Aptos" w:eastAsia="Aptos" w:hAnsi="Aptos"/>
      <w:i/>
      <w:iCs/>
      <w:color w:val="404040"/>
      <w:kern w:val="3"/>
      <w:sz w:val="22"/>
      <w:szCs w:val="22"/>
      <w:lang w:eastAsia="en-US"/>
    </w:rPr>
  </w:style>
  <w:style w:type="character" w:customStyle="1" w:styleId="IdzetChar">
    <w:name w:val="Idézet Char"/>
    <w:basedOn w:val="Bekezdsalapbettpusa1"/>
    <w:rPr>
      <w:i/>
      <w:iCs/>
      <w:color w:val="404040"/>
    </w:rPr>
  </w:style>
  <w:style w:type="paragraph" w:customStyle="1" w:styleId="Listaszerbekezds1">
    <w:name w:val="Listaszerű bekezdés1"/>
    <w:basedOn w:val="Norml1"/>
    <w:pPr>
      <w:spacing w:after="160" w:line="256" w:lineRule="auto"/>
      <w:ind w:left="720"/>
      <w:contextualSpacing/>
    </w:pPr>
    <w:rPr>
      <w:rFonts w:ascii="Aptos" w:eastAsia="Aptos" w:hAnsi="Aptos"/>
      <w:kern w:val="3"/>
      <w:sz w:val="22"/>
      <w:szCs w:val="22"/>
      <w:lang w:eastAsia="en-US"/>
    </w:rPr>
  </w:style>
  <w:style w:type="character" w:customStyle="1" w:styleId="Erskiemels1">
    <w:name w:val="Erős kiemelés1"/>
    <w:basedOn w:val="Bekezdsalapbettpusa1"/>
    <w:rPr>
      <w:i/>
      <w:iCs/>
      <w:color w:val="0F4761"/>
    </w:rPr>
  </w:style>
  <w:style w:type="paragraph" w:customStyle="1" w:styleId="Kiemeltidzet1">
    <w:name w:val="Kiemelt idézet1"/>
    <w:basedOn w:val="Norml1"/>
    <w:next w:val="Norml1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sz w:val="22"/>
      <w:szCs w:val="22"/>
      <w:lang w:eastAsia="en-US"/>
    </w:rPr>
  </w:style>
  <w:style w:type="character" w:customStyle="1" w:styleId="KiemeltidzetChar">
    <w:name w:val="Kiemelt idézet Char"/>
    <w:basedOn w:val="Bekezdsalapbettpusa1"/>
    <w:rPr>
      <w:i/>
      <w:iCs/>
      <w:color w:val="0F4761"/>
    </w:rPr>
  </w:style>
  <w:style w:type="character" w:customStyle="1" w:styleId="Ershivatkozs1">
    <w:name w:val="Erős hivatkozás1"/>
    <w:basedOn w:val="Bekezdsalapbettpusa1"/>
    <w:rPr>
      <w:b/>
      <w:bCs/>
      <w:smallCaps/>
      <w:color w:val="0F4761"/>
      <w:spacing w:val="5"/>
    </w:rPr>
  </w:style>
  <w:style w:type="paragraph" w:customStyle="1" w:styleId="Body">
    <w:name w:val="Body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hu-HU"/>
    </w:rPr>
  </w:style>
  <w:style w:type="character" w:styleId="Hiperhivatkozs">
    <w:name w:val="Hyperlink"/>
    <w:basedOn w:val="Bekezdsalapbettpusa"/>
    <w:uiPriority w:val="99"/>
    <w:unhideWhenUsed/>
    <w:rsid w:val="003D53A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enc.miszlivetz@ias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663A-DA8F-4754-8EA8-27B969AA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243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Raposa Veronika</dc:creator>
  <dc:description/>
  <cp:lastModifiedBy>Nagyné Kiesz Réka</cp:lastModifiedBy>
  <cp:revision>4</cp:revision>
  <dcterms:created xsi:type="dcterms:W3CDTF">2025-01-08T11:36:00Z</dcterms:created>
  <dcterms:modified xsi:type="dcterms:W3CDTF">2025-01-08T14:50:00Z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b3562396-f741-4f0e-8cae-a5e166d5209a</vt:lpwstr>
  </property>
</Properties>
</file>